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b/>
          <w:bCs/>
          <w:sz w:val="28"/>
          <w:szCs w:val="28"/>
        </w:rPr>
        <w:t>OceanBase</w:t>
      </w:r>
      <w:r>
        <w:rPr>
          <w:rFonts w:hint="eastAsia"/>
          <w:b/>
          <w:bCs/>
          <w:sz w:val="28"/>
          <w:szCs w:val="28"/>
          <w:lang w:val="en-US" w:eastAsia="zh-CN"/>
        </w:rPr>
        <w:t>从入门到实战</w:t>
      </w:r>
    </w:p>
    <w:p>
      <w:pPr>
        <w:pStyle w:val="2"/>
        <w:bidi w:val="0"/>
      </w:pPr>
      <w:r>
        <w:rPr>
          <w:rFonts w:hint="eastAsia"/>
          <w:lang w:val="en-US" w:eastAsia="zh-CN"/>
        </w:rPr>
        <w:t xml:space="preserve">实战1： </w:t>
      </w:r>
      <w:r>
        <w:t>OceanBase Docker 体验</w:t>
      </w:r>
    </w:p>
    <w:p>
      <w:pPr>
        <w:pStyle w:val="3"/>
        <w:numPr>
          <w:ilvl w:val="1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环境准备(Win11 32G内存 1.5T存储)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357949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1.1.1 安装linux的Windows子系统(Ubuntu 18.04 LTS)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详见：https://docs.microsoft.com/zh-cn/windows/wsl/install-manual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1242060"/>
            <wp:effectExtent l="0" t="0" r="762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1.1.2 安装docker。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2990215"/>
            <wp:effectExtent l="0" t="0" r="2540" b="63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bidi w:val="0"/>
      </w:pPr>
      <w:r>
        <w:t>下载</w:t>
      </w:r>
      <w:r>
        <w:rPr>
          <w:rFonts w:hint="eastAsia"/>
          <w:lang w:val="en-US" w:eastAsia="zh-CN"/>
        </w:rPr>
        <w:t>并运行</w:t>
      </w:r>
      <w:r>
        <w:t>Docker 镜像</w:t>
      </w:r>
    </w:p>
    <w:p>
      <w:pPr>
        <w:numPr>
          <w:ilvl w:val="0"/>
          <w:numId w:val="0"/>
        </w:numPr>
        <w:bidi w:val="0"/>
        <w:spacing w:line="240" w:lineRule="auto"/>
        <w:ind w:firstLine="630" w:firstLineChars="300"/>
        <w:jc w:val="left"/>
      </w:pPr>
      <w:r>
        <w:rPr>
          <w:rFonts w:hint="eastAsia"/>
          <w:lang w:val="en-US" w:eastAsia="zh-CN"/>
        </w:rPr>
        <w:t>1.2.1 搜索镜像资源 docker search oceanbase</w:t>
      </w:r>
      <w:r>
        <w:rPr>
          <w:rFonts w:hint="eastAsia" w:ascii="PingFangSC-Regular" w:hAnsi="PingFangSC-Regular" w:eastAsia="PingFangSC-Regular" w:cs="PingFangSC-Regular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 xml:space="preserve">    </w:t>
      </w:r>
      <w:r>
        <w:drawing>
          <wp:inline distT="0" distB="0" distL="114300" distR="114300">
            <wp:extent cx="5272405" cy="1000760"/>
            <wp:effectExtent l="0" t="0" r="444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1.2.2 拉取ob镜像 </w:t>
      </w:r>
      <w:r>
        <w:rPr>
          <w:rFonts w:hint="default"/>
          <w:lang w:val="en-US" w:eastAsia="zh-CN"/>
        </w:rPr>
        <w:t>docker pull obpilot/oceanbase-ce</w:t>
      </w:r>
    </w:p>
    <w:p>
      <w:pPr>
        <w:numPr>
          <w:ilvl w:val="0"/>
          <w:numId w:val="0"/>
        </w:numPr>
        <w:bidi w:val="0"/>
        <w:spacing w:line="240" w:lineRule="auto"/>
        <w:jc w:val="left"/>
      </w:pPr>
      <w:r>
        <w:drawing>
          <wp:inline distT="0" distB="0" distL="114300" distR="114300">
            <wp:extent cx="5669280" cy="1461135"/>
            <wp:effectExtent l="0" t="0" r="762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84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1.2.3 运行镜像docker run -itd -m 10G -p 2881:2881 -p 2883:2883 --name oceanbase-ce obpilot/oceanbase-ce:latest </w:t>
      </w:r>
    </w:p>
    <w:p>
      <w:pPr>
        <w:numPr>
          <w:ilvl w:val="0"/>
          <w:numId w:val="0"/>
        </w:numPr>
        <w:bidi w:val="0"/>
        <w:spacing w:line="240" w:lineRule="auto"/>
        <w:jc w:val="left"/>
      </w:pPr>
      <w:r>
        <w:drawing>
          <wp:inline distT="0" distB="0" distL="114300" distR="114300">
            <wp:extent cx="5274310" cy="2025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1.2.4 以bash方式进入容器中 docker exec -it oceanbase-ce bash</w:t>
      </w:r>
    </w:p>
    <w:p>
      <w:pPr>
        <w:numPr>
          <w:ilvl w:val="0"/>
          <w:numId w:val="0"/>
        </w:numPr>
        <w:bidi w:val="0"/>
        <w:spacing w:line="240" w:lineRule="auto"/>
        <w:jc w:val="left"/>
      </w:pPr>
      <w:r>
        <w:drawing>
          <wp:inline distT="0" distB="0" distL="114300" distR="114300">
            <wp:extent cx="5265420" cy="401320"/>
            <wp:effectExtent l="0" t="0" r="1143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bidi w:val="0"/>
        <w:ind w:left="315" w:leftChars="0" w:firstLine="0" w:firstLineChars="0"/>
        <w:rPr>
          <w:rFonts w:hint="eastAsia"/>
          <w:lang w:val="en-US" w:eastAsia="zh-CN"/>
        </w:rPr>
      </w:pPr>
      <w:r>
        <w:t> </w:t>
      </w:r>
      <w:r>
        <w:rPr>
          <w:rFonts w:hint="default"/>
        </w:rPr>
        <w:t>OBD 命令</w:t>
      </w:r>
      <w:r>
        <w:rPr>
          <w:rFonts w:hint="eastAsia"/>
          <w:lang w:val="en-US" w:eastAsia="zh-CN"/>
        </w:rPr>
        <w:t>部署OB集群</w:t>
      </w:r>
    </w:p>
    <w:p>
      <w:pPr>
        <w:numPr>
          <w:ilvl w:val="0"/>
          <w:numId w:val="0"/>
        </w:numPr>
        <w:ind w:left="315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1.3.1 obd cluster list </w:t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1337310"/>
            <wp:effectExtent l="0" t="0" r="2540" b="1524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15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1.3.2 obd cluster start obdemo</w:t>
      </w:r>
    </w:p>
    <w:p>
      <w:pPr>
        <w:numPr>
          <w:ilvl w:val="0"/>
          <w:numId w:val="0"/>
        </w:numPr>
        <w:ind w:left="0" w:leftChars="0" w:firstLine="218" w:firstLineChars="104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3827780"/>
            <wp:effectExtent l="0" t="0" r="5080" b="12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网上说的第一次启动报错，我这里没有修改参数一次就正常启动，应该是和我的电脑内存比较大的原因吧，还算比较顺利。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1"/>
          <w:numId w:val="1"/>
        </w:numPr>
        <w:bidi w:val="0"/>
        <w:ind w:left="315" w:leftChars="0" w:firstLine="0" w:firstLineChars="0"/>
      </w:pPr>
      <w:r>
        <w:t>创建业务租户、数据库</w:t>
      </w:r>
      <w:r>
        <w:rPr>
          <w:rFonts w:hint="eastAsia"/>
          <w:lang w:eastAsia="zh-CN"/>
        </w:rPr>
        <w:t>、</w:t>
      </w:r>
      <w:r>
        <w:t>表</w:t>
      </w:r>
    </w:p>
    <w:p>
      <w:pPr>
        <w:bidi w:val="0"/>
        <w:ind w:firstLine="420" w:firstLineChars="0"/>
      </w:pPr>
      <w:r>
        <w:t>OceanBase 数据库是多租户的分布式数据库，租户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tenant</w:t>
      </w:r>
      <w:r>
        <w:rPr>
          <w:rFonts w:hint="eastAsia"/>
          <w:lang w:eastAsia="zh-CN"/>
        </w:rPr>
        <w:t>）</w:t>
      </w:r>
      <w:r>
        <w:t>使用的资源建立在资源池</w:t>
      </w:r>
      <w:r>
        <w:rPr>
          <w:rFonts w:hint="eastAsia"/>
          <w:lang w:val="en-US" w:eastAsia="zh-CN"/>
        </w:rPr>
        <w:t>(resource pool)</w:t>
      </w:r>
      <w:r>
        <w:t>上。资源池包含了资源单元</w:t>
      </w:r>
      <w:r>
        <w:rPr>
          <w:rFonts w:hint="eastAsia"/>
          <w:lang w:val="en-US" w:eastAsia="zh-CN"/>
        </w:rPr>
        <w:t>(resource unit)</w:t>
      </w:r>
      <w:r>
        <w:t>，而资源单元</w:t>
      </w:r>
      <w:r>
        <w:rPr>
          <w:rFonts w:hint="eastAsia"/>
          <w:lang w:val="en-US" w:eastAsia="zh-CN"/>
        </w:rPr>
        <w:t>规定了</w:t>
      </w:r>
      <w:r>
        <w:t xml:space="preserve">具体资源的量化（如 CPU、Memory、 IOPS 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session数量、</w:t>
      </w:r>
      <w:r>
        <w:t>Disk_Size）</w:t>
      </w:r>
      <w:r>
        <w:rPr>
          <w:rFonts w:hint="eastAsia"/>
          <w:lang w:eastAsia="zh-CN"/>
        </w:rPr>
        <w:t>。</w:t>
      </w:r>
      <w:r>
        <w:t>创建租户前，必须规定租户使用的资源范围，资源池和资源单元就是为了满足租户资源隔离和负载均衡而存在的。租户的概念类似于传统数据库的数据库实例。租户下可以建立数据库</w:t>
      </w:r>
      <w:r>
        <w:rPr>
          <w:rFonts w:hint="eastAsia"/>
          <w:lang w:eastAsia="zh-CN"/>
        </w:rPr>
        <w:t>，</w:t>
      </w:r>
      <w:r>
        <w:t>在租户的数据库下可以建立表。</w:t>
      </w:r>
    </w:p>
    <w:p>
      <w:pPr>
        <w:numPr>
          <w:ilvl w:val="2"/>
          <w:numId w:val="1"/>
        </w:numPr>
        <w:ind w:left="31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创建租户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A、创建资源单元1C1G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default"/>
          <w:sz w:val="15"/>
          <w:szCs w:val="15"/>
          <w:lang w:val="en-US"/>
        </w:rPr>
      </w:pPr>
      <w:r>
        <w:rPr>
          <w:rFonts w:hint="default"/>
          <w:sz w:val="15"/>
          <w:szCs w:val="15"/>
          <w:lang w:val="en-US"/>
        </w:rPr>
        <w:t>create resource unit S1C1G  max_cpu=1,min_cpu=1,max_memory='1G',min_memory='1G',max_iops=1000,min_iops=1000,max_session_num=1000000,max_disk_size='10G';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B、创建资源池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default"/>
          <w:sz w:val="15"/>
          <w:szCs w:val="15"/>
          <w:lang w:val="en-US"/>
        </w:rPr>
      </w:pPr>
      <w:r>
        <w:rPr>
          <w:rFonts w:hint="default"/>
          <w:sz w:val="15"/>
          <w:szCs w:val="15"/>
          <w:lang w:val="en-US"/>
        </w:rPr>
        <w:t>create resource pool poo1 unit='S1C1G' ,unit_num=1;</w:t>
      </w:r>
    </w:p>
    <w:p>
      <w:pPr>
        <w:jc w:val="both"/>
        <w:rPr>
          <w:rFonts w:hint="default"/>
          <w:sz w:val="18"/>
          <w:szCs w:val="18"/>
          <w:lang w:val="en-US"/>
        </w:rPr>
      </w:pPr>
      <w:r>
        <w:drawing>
          <wp:inline distT="0" distB="0" distL="114300" distR="114300">
            <wp:extent cx="5259705" cy="392430"/>
            <wp:effectExtent l="0" t="0" r="1714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C、创建租户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/>
        </w:rPr>
        <w:t>create tenant mysqlTest resource_pool_list=('poo1'),primary_zone='RANDOM',charset='utf8' set ob_tcp_invited_nodes='%',ob_compatibility_mode='mysql';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59705" cy="392430"/>
            <wp:effectExtent l="0" t="0" r="1714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lang w:val="en-US" w:eastAsia="zh-CN"/>
        </w:rPr>
        <w:t>1.4.2 创建数据库、表</w:t>
      </w:r>
    </w:p>
    <w:p>
      <w:pPr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 w:eastAsia="zh-CN"/>
        </w:rPr>
        <w:t xml:space="preserve">         </w:t>
      </w:r>
      <w:r>
        <w:rPr>
          <w:rFonts w:hint="eastAsia"/>
          <w:sz w:val="15"/>
          <w:szCs w:val="15"/>
          <w:lang w:val="en-US"/>
        </w:rPr>
        <w:t xml:space="preserve">mysql -h </w:t>
      </w:r>
      <w:r>
        <w:rPr>
          <w:rFonts w:hint="default"/>
          <w:sz w:val="15"/>
          <w:szCs w:val="15"/>
          <w:lang w:val="en-US"/>
        </w:rPr>
        <w:t xml:space="preserve">xxxx </w:t>
      </w:r>
      <w:r>
        <w:rPr>
          <w:rFonts w:hint="eastAsia"/>
          <w:sz w:val="15"/>
          <w:szCs w:val="15"/>
          <w:lang w:val="en-US"/>
        </w:rPr>
        <w:t xml:space="preserve"> -P 2883 -uroot@mysqlTest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1401445"/>
            <wp:effectExtent l="0" t="0" r="4445" b="825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create database testdb;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use testdb;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create table test1(id int primary key,name varchar(256),age int,sex int);</w:t>
      </w:r>
    </w:p>
    <w:p>
      <w:pPr>
        <w:rPr>
          <w:rFonts w:hint="eastAsia"/>
        </w:rPr>
      </w:pPr>
      <w:r>
        <w:drawing>
          <wp:inline distT="0" distB="0" distL="114300" distR="114300">
            <wp:extent cx="5271770" cy="2627630"/>
            <wp:effectExtent l="0" t="0" r="5080" b="127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desc test1;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insert into test1 values(1,'zhangsan',25,0),(2,'lisi',26,0),(3,'</w:t>
      </w:r>
      <w:r>
        <w:rPr>
          <w:rFonts w:hint="eastAsia"/>
          <w:sz w:val="15"/>
          <w:szCs w:val="15"/>
          <w:lang w:val="en-US" w:eastAsia="zh-CN"/>
        </w:rPr>
        <w:t>wangwu</w:t>
      </w:r>
      <w:r>
        <w:rPr>
          <w:rFonts w:hint="eastAsia"/>
          <w:sz w:val="15"/>
          <w:szCs w:val="15"/>
          <w:lang w:val="en-US"/>
        </w:rPr>
        <w:t>',22,1);</w:t>
      </w:r>
    </w:p>
    <w:p>
      <w:pPr>
        <w:rPr>
          <w:rFonts w:hint="eastAsia"/>
        </w:rPr>
      </w:pPr>
      <w:r>
        <w:drawing>
          <wp:inline distT="0" distB="0" distL="114300" distR="114300">
            <wp:extent cx="5274310" cy="479425"/>
            <wp:effectExtent l="0" t="0" r="2540" b="1587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select * from test1;</w:t>
      </w:r>
    </w:p>
    <w:p>
      <w:pPr>
        <w:rPr>
          <w:rFonts w:hint="eastAsia"/>
        </w:rPr>
      </w:pPr>
      <w:r>
        <w:drawing>
          <wp:inline distT="0" distB="0" distL="114300" distR="114300">
            <wp:extent cx="3848100" cy="1628775"/>
            <wp:effectExtent l="0" t="0" r="0" b="952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bidi w:val="0"/>
        <w:ind w:left="31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总结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本次主要体验的是使用docker镜像通过obd快速部署ob数据库，虽然镜像屏蔽了系统软件参数对ob的影响，但受限于硬件资源无法达到obd默认配置要求，没能很好练习集群相关配置，集群作为OceanBase很重要的一块功能，最能体现分布式数据库特性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CBCC85"/>
    <w:multiLevelType w:val="multilevel"/>
    <w:tmpl w:val="B7CBCC85"/>
    <w:lvl w:ilvl="0" w:tentative="0">
      <w:start w:val="1"/>
      <w:numFmt w:val="decimal"/>
      <w:suff w:val="space"/>
      <w:lvlText w:val="%1"/>
      <w:lvlJc w:val="left"/>
      <w:pPr>
        <w:ind w:left="315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315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315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315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315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315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315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315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315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764"/>
    <w:rsid w:val="01415CD2"/>
    <w:rsid w:val="06372678"/>
    <w:rsid w:val="06451E4E"/>
    <w:rsid w:val="07487DBA"/>
    <w:rsid w:val="0802134B"/>
    <w:rsid w:val="08A67A43"/>
    <w:rsid w:val="104B091B"/>
    <w:rsid w:val="11916802"/>
    <w:rsid w:val="124949E7"/>
    <w:rsid w:val="13E94573"/>
    <w:rsid w:val="14096037"/>
    <w:rsid w:val="1A334DF0"/>
    <w:rsid w:val="1B2B0976"/>
    <w:rsid w:val="1F063F7A"/>
    <w:rsid w:val="20185BFC"/>
    <w:rsid w:val="21A61584"/>
    <w:rsid w:val="242B096F"/>
    <w:rsid w:val="266A0D19"/>
    <w:rsid w:val="28120E46"/>
    <w:rsid w:val="296050BF"/>
    <w:rsid w:val="29767018"/>
    <w:rsid w:val="29787C34"/>
    <w:rsid w:val="2A313FD7"/>
    <w:rsid w:val="2C8965FC"/>
    <w:rsid w:val="2DA22661"/>
    <w:rsid w:val="2E1248B0"/>
    <w:rsid w:val="2E4B1DBB"/>
    <w:rsid w:val="2F2E5F2C"/>
    <w:rsid w:val="2FF15575"/>
    <w:rsid w:val="305A4537"/>
    <w:rsid w:val="30F10937"/>
    <w:rsid w:val="31E772BD"/>
    <w:rsid w:val="32F76454"/>
    <w:rsid w:val="353A47D7"/>
    <w:rsid w:val="358D305E"/>
    <w:rsid w:val="35FF3EFF"/>
    <w:rsid w:val="36FD5C1C"/>
    <w:rsid w:val="3AA52853"/>
    <w:rsid w:val="3AA7481D"/>
    <w:rsid w:val="3D141306"/>
    <w:rsid w:val="3F620D12"/>
    <w:rsid w:val="3FDB2873"/>
    <w:rsid w:val="41A82C28"/>
    <w:rsid w:val="41AE06B6"/>
    <w:rsid w:val="42093594"/>
    <w:rsid w:val="4288259F"/>
    <w:rsid w:val="44CE660D"/>
    <w:rsid w:val="46AF361D"/>
    <w:rsid w:val="4D2A3009"/>
    <w:rsid w:val="4D7F0CE1"/>
    <w:rsid w:val="4EB42C0C"/>
    <w:rsid w:val="4F0C47F7"/>
    <w:rsid w:val="50066D69"/>
    <w:rsid w:val="501A4889"/>
    <w:rsid w:val="53F35F85"/>
    <w:rsid w:val="560C376A"/>
    <w:rsid w:val="56E0164D"/>
    <w:rsid w:val="587F66C6"/>
    <w:rsid w:val="58C325DE"/>
    <w:rsid w:val="5A2B50A2"/>
    <w:rsid w:val="5CE45005"/>
    <w:rsid w:val="5E2C7DA6"/>
    <w:rsid w:val="5FC44D0E"/>
    <w:rsid w:val="63520F1A"/>
    <w:rsid w:val="64D37F59"/>
    <w:rsid w:val="67C77A52"/>
    <w:rsid w:val="6A3F43B2"/>
    <w:rsid w:val="6A956209"/>
    <w:rsid w:val="6AF6502A"/>
    <w:rsid w:val="6B6F574B"/>
    <w:rsid w:val="6B7C465A"/>
    <w:rsid w:val="6BD821D8"/>
    <w:rsid w:val="6C384A25"/>
    <w:rsid w:val="75B02A5D"/>
    <w:rsid w:val="77CB4790"/>
    <w:rsid w:val="77CE4490"/>
    <w:rsid w:val="7981225D"/>
    <w:rsid w:val="7AC97226"/>
    <w:rsid w:val="7AFE4A7D"/>
    <w:rsid w:val="7C2D79D7"/>
    <w:rsid w:val="7C3A5CE2"/>
    <w:rsid w:val="7CD95F77"/>
    <w:rsid w:val="7DA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  <w:style w:type="character" w:customStyle="1" w:styleId="9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2021-12-03T05:38:00Z</dcterms:created>
  <dc:creator>32553</dc:creator>
  <cp:lastModifiedBy>liyan</cp:lastModifiedBy>
  <dcterms:modified xsi:type="dcterms:W3CDTF">2022-01-27T05:40:56Z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9FAC46B0331D4316BF2E184239F2AE1B</vt:lpwstr>
  </property>
</Properties>
</file>